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B52C" w14:textId="355F6EC2" w:rsidR="00ED395C" w:rsidRPr="001E6D00" w:rsidRDefault="009914C9" w:rsidP="001E6D00">
      <w:pPr>
        <w:pStyle w:val="NormalnyWeb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KWIECIEŃ </w:t>
      </w:r>
      <w:r w:rsidR="001E6D00" w:rsidRPr="001E6D00">
        <w:rPr>
          <w:b/>
          <w:bCs/>
          <w:color w:val="000000"/>
          <w:sz w:val="40"/>
          <w:szCs w:val="40"/>
        </w:rPr>
        <w:t>W TEATRZE PRASKA 52</w:t>
      </w:r>
      <w:r w:rsidR="001E6D00">
        <w:rPr>
          <w:b/>
          <w:bCs/>
          <w:color w:val="000000"/>
          <w:sz w:val="40"/>
          <w:szCs w:val="40"/>
        </w:rPr>
        <w:t xml:space="preserve"> w Krakowie!</w:t>
      </w:r>
      <w:r w:rsidR="00F47E71" w:rsidRPr="001E6D00">
        <w:rPr>
          <w:b/>
          <w:bCs/>
          <w:color w:val="000000"/>
          <w:sz w:val="40"/>
          <w:szCs w:val="40"/>
        </w:rPr>
        <w:br/>
      </w:r>
    </w:p>
    <w:p w14:paraId="6DFFE6A7" w14:textId="666749D3" w:rsidR="00DF5270" w:rsidRPr="00DF5270" w:rsidRDefault="001E6D00" w:rsidP="00DF5270">
      <w:pPr>
        <w:pStyle w:val="Nagwek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>
        <w:rPr>
          <w:rStyle w:val="x3jgonx"/>
          <w:b/>
          <w:bCs/>
          <w:color w:val="000000"/>
          <w:sz w:val="32"/>
          <w:szCs w:val="32"/>
        </w:rPr>
        <w:br/>
      </w:r>
      <w:r w:rsidR="00ED395C" w:rsidRPr="00C628D6">
        <w:rPr>
          <w:rStyle w:val="x3jgonx"/>
          <w:rFonts w:ascii="Times New Roman" w:hAnsi="Times New Roman" w:cs="Times New Roman"/>
          <w:b/>
          <w:bCs/>
          <w:color w:val="000000"/>
        </w:rPr>
        <w:t>Repertuar</w:t>
      </w:r>
      <w:r w:rsidR="00ED395C" w:rsidRPr="00C628D6">
        <w:rPr>
          <w:rFonts w:ascii="Times New Roman" w:hAnsi="Times New Roman" w:cs="Times New Roman"/>
        </w:rPr>
        <w:t xml:space="preserve">  </w:t>
      </w:r>
      <w:r w:rsidR="00ED395C" w:rsidRPr="00C628D6">
        <w:rPr>
          <w:rFonts w:ascii="Times New Roman" w:hAnsi="Times New Roman" w:cs="Times New Roman"/>
        </w:rPr>
        <w:br/>
      </w:r>
      <w:r w:rsidR="00ED395C" w:rsidRPr="00C628D6">
        <w:rPr>
          <w:rFonts w:ascii="Times New Roman" w:hAnsi="Times New Roman" w:cs="Times New Roman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3 kwietnia (czwartek)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Narzeczony Mojej Żony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5 kwietnia (sobota)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Napis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6 kwietnia (niedziela)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Napis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10 kwietnia (czwartek)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Ławeczka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11 kwietnia (piątek)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Pocieszne Wykwintnisie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12 kwietnia (sobota)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Stosunki Prawne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13 kwietnia (niedziela)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Stosunki Prawne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  <w:highlight w:val="yellow"/>
        </w:rPr>
        <w:t>25 kwietnia (piątek)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Fonts w:ascii="Times New Roman" w:hAnsi="Times New Roman" w:cs="Times New Roman"/>
          <w:color w:val="000000"/>
          <w:highlight w:val="yellow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  <w:highlight w:val="yellow"/>
        </w:rPr>
        <w:t>Niedźwiedź i Oświadczyny – Premiera I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Fonts w:ascii="Times New Roman" w:hAnsi="Times New Roman" w:cs="Times New Roman"/>
          <w:color w:val="000000"/>
          <w:highlight w:val="yellow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  <w:highlight w:val="yellow"/>
        </w:rPr>
        <w:t>19:00</w:t>
      </w:r>
      <w:r w:rsidR="009914C9" w:rsidRPr="00C628D6">
        <w:rPr>
          <w:rFonts w:ascii="Times New Roman" w:hAnsi="Times New Roman" w:cs="Times New Roman"/>
          <w:color w:val="000000"/>
          <w:highlight w:val="yellow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  <w:highlight w:val="yellow"/>
        </w:rPr>
        <w:t>26 kwietnia (sobota)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Fonts w:ascii="Times New Roman" w:hAnsi="Times New Roman" w:cs="Times New Roman"/>
          <w:color w:val="000000"/>
          <w:highlight w:val="yellow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  <w:highlight w:val="yellow"/>
        </w:rPr>
        <w:t>Niedźwiedź i Oświadczyny – Premiera II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Fonts w:ascii="Times New Roman" w:hAnsi="Times New Roman" w:cs="Times New Roman"/>
          <w:color w:val="000000"/>
          <w:highlight w:val="yellow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  <w:highlight w:val="yellow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  <w:highlight w:val="yellow"/>
        </w:rPr>
        <w:t>19:00</w:t>
      </w:r>
      <w:r w:rsidR="009914C9" w:rsidRPr="00C628D6">
        <w:rPr>
          <w:rFonts w:ascii="Times New Roman" w:hAnsi="Times New Roman" w:cs="Times New Roman"/>
          <w:color w:val="000000"/>
        </w:rPr>
        <w:br/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27 kwietnia (niedziela)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Uwydatnienie"/>
          <w:rFonts w:ascii="Times New Roman" w:hAnsi="Times New Roman" w:cs="Times New Roman"/>
          <w:color w:val="000000"/>
        </w:rPr>
        <w:t>Gino i Suzi. Kucharze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Fonts w:ascii="Times New Roman" w:hAnsi="Times New Roman" w:cs="Times New Roman"/>
          <w:color w:val="000000"/>
        </w:rPr>
        <w:t>–</w:t>
      </w:r>
      <w:r w:rsidR="009914C9" w:rsidRPr="00C628D6">
        <w:rPr>
          <w:rStyle w:val="apple-converted-space"/>
          <w:rFonts w:ascii="Times New Roman" w:hAnsi="Times New Roman" w:cs="Times New Roman"/>
          <w:color w:val="000000"/>
        </w:rPr>
        <w:t> </w:t>
      </w:r>
      <w:r w:rsidR="009914C9" w:rsidRPr="00C628D6">
        <w:rPr>
          <w:rStyle w:val="Pogrubienie"/>
          <w:rFonts w:ascii="Times New Roman" w:hAnsi="Times New Roman" w:cs="Times New Roman"/>
          <w:color w:val="000000"/>
        </w:rPr>
        <w:t>16:00</w:t>
      </w:r>
      <w:r w:rsidR="00C67BAE">
        <w:br/>
      </w:r>
      <w:r w:rsidR="00ED395C" w:rsidRPr="00ED395C">
        <w:rPr>
          <w:rStyle w:val="x3jgonx"/>
          <w:color w:val="000000"/>
        </w:rPr>
        <w:br/>
      </w:r>
      <w:r w:rsidR="00ED395C" w:rsidRPr="00ED395C">
        <w:rPr>
          <w:rStyle w:val="x3jgonx"/>
          <w:color w:val="000000"/>
        </w:rPr>
        <w:br/>
      </w:r>
      <w:r w:rsidR="00ED395C" w:rsidRP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t>Informacje o spektaklach</w:t>
      </w:r>
      <w:r w:rsidR="00DF5270" w:rsidRP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 w:rsid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DF5270" w:rsidRP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br/>
        <w:t>PREMIERA</w:t>
      </w:r>
      <w:r w:rsid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DF5270" w:rsidRP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NIEDŹWIEDŹ i OŚWIADCZYNY</w:t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br/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</w:rPr>
        <w:t>Żart</w:t>
      </w:r>
      <w:r w:rsidR="00DF5270" w:rsidRPr="00DF5270">
        <w:rPr>
          <w:rFonts w:ascii="Times New Roman" w:hAnsi="Times New Roman" w:cs="Times New Roman"/>
          <w:b/>
          <w:bCs/>
          <w:color w:val="000000"/>
        </w:rPr>
        <w:t>y</w:t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</w:rPr>
        <w:t xml:space="preserve"> sceniczn</w:t>
      </w:r>
      <w:r w:rsidR="00DF5270" w:rsidRPr="00DF5270">
        <w:rPr>
          <w:rFonts w:ascii="Times New Roman" w:hAnsi="Times New Roman" w:cs="Times New Roman"/>
          <w:b/>
          <w:bCs/>
          <w:color w:val="000000"/>
        </w:rPr>
        <w:t>e</w:t>
      </w:r>
    </w:p>
    <w:p w14:paraId="0D4081FE" w14:textId="77777777" w:rsidR="00DF5270" w:rsidRPr="00DF5270" w:rsidRDefault="00DF5270" w:rsidP="00DF5270">
      <w:pPr>
        <w:spacing w:before="100" w:beforeAutospacing="1" w:after="100" w:afterAutospacing="1"/>
        <w:rPr>
          <w:color w:val="000000"/>
        </w:rPr>
      </w:pPr>
      <w:r w:rsidRPr="00DF5270">
        <w:rPr>
          <w:color w:val="000000"/>
        </w:rPr>
        <w:t>„Niedźwiedź” i „Oświadczyny” to dwie jednoaktówki Antoniego Czechowa, które łączy błyskotliwy humor, dynamiczne dialogi i pełne emocji starcia charakterów. Sam autor określał je mianem „scenicznych żartów”, a ich siła tkwi w zderzeniu odmiennych osobowości i nieoczekiwanych zwrotach akcji.</w:t>
      </w:r>
    </w:p>
    <w:p w14:paraId="7EC7A158" w14:textId="77777777" w:rsidR="00DF5270" w:rsidRPr="00DF5270" w:rsidRDefault="00DF5270" w:rsidP="00DF5270">
      <w:pPr>
        <w:spacing w:before="100" w:beforeAutospacing="1" w:after="100" w:afterAutospacing="1"/>
        <w:rPr>
          <w:color w:val="000000"/>
        </w:rPr>
      </w:pPr>
      <w:r w:rsidRPr="00DF5270">
        <w:rPr>
          <w:color w:val="000000"/>
        </w:rPr>
        <w:t>W „Niedźwiedziu” poznajemy wdowę, która pogrążona w żałobie, niespodziewanie musi stawić czoła natrętnemu wierzycielowi. Sytuacja, która z początku wydaje się poważnym konfliktem, szybko przybiera zupełnie nieoczekiwany obrót. „Oświadczyny” to z kolei opowieść o nieporadnym zalotniku, który zamiast miłosnego wyznania wdaje się w absurdalną kłótnię z wybranką i jej ojcem.</w:t>
      </w:r>
    </w:p>
    <w:p w14:paraId="4B85B663" w14:textId="77777777" w:rsidR="00DF5270" w:rsidRPr="00DF5270" w:rsidRDefault="00DF5270" w:rsidP="00DF5270">
      <w:pPr>
        <w:spacing w:before="100" w:beforeAutospacing="1" w:after="100" w:afterAutospacing="1"/>
        <w:rPr>
          <w:color w:val="000000"/>
        </w:rPr>
      </w:pPr>
      <w:r w:rsidRPr="00DF5270">
        <w:rPr>
          <w:color w:val="000000"/>
        </w:rPr>
        <w:t xml:space="preserve">Czechow z właściwą sobie przenikliwością i ironią ukazuje ludzkie emocje – od gniewu po czułość, od dumy po rozbrajającą naiwność. Spektakl łączy lekkość i klasyczny komizm, </w:t>
      </w:r>
      <w:r w:rsidRPr="00DF5270">
        <w:rPr>
          <w:color w:val="000000"/>
        </w:rPr>
        <w:lastRenderedPageBreak/>
        <w:t>oferując widzom znakomitą rozrywkę, a jednocześnie subtelną refleksję nad naturą uczuć i relacji międzyludzkich.</w:t>
      </w:r>
    </w:p>
    <w:p w14:paraId="63B2D2BF" w14:textId="77777777" w:rsidR="00DF5270" w:rsidRPr="00DF5270" w:rsidRDefault="00DF5270" w:rsidP="00DF5270">
      <w:pPr>
        <w:spacing w:before="100" w:beforeAutospacing="1" w:after="100" w:afterAutospacing="1"/>
        <w:rPr>
          <w:color w:val="000000"/>
        </w:rPr>
      </w:pPr>
      <w:r w:rsidRPr="00DF5270">
        <w:rPr>
          <w:color w:val="000000"/>
        </w:rPr>
        <w:t>Czas trwania przedstawienia wynosi około 1 godziny i 30 minut.</w:t>
      </w:r>
    </w:p>
    <w:p w14:paraId="5E4BE0F9" w14:textId="77777777" w:rsidR="00DF5270" w:rsidRPr="00DF5270" w:rsidRDefault="00DF5270" w:rsidP="00DF5270">
      <w:pPr>
        <w:spacing w:before="100" w:beforeAutospacing="1" w:after="100" w:afterAutospacing="1"/>
        <w:rPr>
          <w:color w:val="000000"/>
        </w:rPr>
      </w:pPr>
      <w:r w:rsidRPr="00DF5270">
        <w:rPr>
          <w:b/>
          <w:bCs/>
          <w:color w:val="000000"/>
        </w:rPr>
        <w:t>Obsada:</w:t>
      </w:r>
      <w:r w:rsidRPr="00DF5270">
        <w:rPr>
          <w:color w:val="000000"/>
        </w:rPr>
        <w:br/>
        <w:t>Ewa Romaniak</w:t>
      </w:r>
      <w:r w:rsidRPr="00DF5270">
        <w:rPr>
          <w:color w:val="000000"/>
        </w:rPr>
        <w:br/>
        <w:t>Jan Mancewicz</w:t>
      </w:r>
      <w:r w:rsidRPr="00DF5270">
        <w:rPr>
          <w:color w:val="000000"/>
        </w:rPr>
        <w:br/>
        <w:t xml:space="preserve">Jacek Joniec / Zbigniew </w:t>
      </w:r>
      <w:proofErr w:type="spellStart"/>
      <w:r w:rsidRPr="00DF5270">
        <w:rPr>
          <w:color w:val="000000"/>
        </w:rPr>
        <w:t>Samogranicki</w:t>
      </w:r>
      <w:proofErr w:type="spellEnd"/>
    </w:p>
    <w:p w14:paraId="20028667" w14:textId="77777777" w:rsidR="00DF5270" w:rsidRPr="00DF5270" w:rsidRDefault="00DF5270" w:rsidP="00DF5270">
      <w:pPr>
        <w:spacing w:before="100" w:beforeAutospacing="1" w:after="100" w:afterAutospacing="1"/>
        <w:rPr>
          <w:color w:val="000000"/>
        </w:rPr>
      </w:pPr>
      <w:r w:rsidRPr="00DF5270">
        <w:rPr>
          <w:b/>
          <w:bCs/>
          <w:color w:val="000000"/>
        </w:rPr>
        <w:t>Reżyseria:</w:t>
      </w:r>
      <w:r w:rsidRPr="00DF5270">
        <w:rPr>
          <w:color w:val="000000"/>
        </w:rPr>
        <w:t xml:space="preserve"> Zbigniew </w:t>
      </w:r>
      <w:proofErr w:type="spellStart"/>
      <w:r w:rsidRPr="00DF5270">
        <w:rPr>
          <w:color w:val="000000"/>
        </w:rPr>
        <w:t>Samogranicki</w:t>
      </w:r>
      <w:proofErr w:type="spellEnd"/>
      <w:r w:rsidRPr="00DF5270">
        <w:rPr>
          <w:color w:val="000000"/>
        </w:rPr>
        <w:br/>
      </w:r>
      <w:r w:rsidRPr="00DF5270">
        <w:rPr>
          <w:b/>
          <w:bCs/>
          <w:color w:val="000000"/>
        </w:rPr>
        <w:t>Pomoc scenograficzna:</w:t>
      </w:r>
      <w:r w:rsidRPr="00DF5270">
        <w:rPr>
          <w:color w:val="000000"/>
        </w:rPr>
        <w:t xml:space="preserve"> Alicja </w:t>
      </w:r>
      <w:proofErr w:type="spellStart"/>
      <w:r w:rsidRPr="00DF5270">
        <w:rPr>
          <w:color w:val="000000"/>
        </w:rPr>
        <w:t>Margolin</w:t>
      </w:r>
      <w:proofErr w:type="spellEnd"/>
    </w:p>
    <w:p w14:paraId="28BE8F8F" w14:textId="49D7BB67" w:rsidR="00C67BAE" w:rsidRPr="00C628D6" w:rsidRDefault="00DF5270" w:rsidP="00C628D6">
      <w:pPr>
        <w:spacing w:before="100" w:beforeAutospacing="1" w:after="100" w:afterAutospacing="1"/>
        <w:rPr>
          <w:color w:val="000000"/>
          <w:sz w:val="32"/>
          <w:szCs w:val="32"/>
        </w:rPr>
      </w:pPr>
      <w:r w:rsidRPr="00DF5270">
        <w:rPr>
          <w:b/>
          <w:bCs/>
          <w:color w:val="000000"/>
          <w:sz w:val="32"/>
          <w:szCs w:val="32"/>
          <w:highlight w:val="yellow"/>
        </w:rPr>
        <w:t>Premiera:</w:t>
      </w:r>
      <w:r w:rsidRPr="00DF5270">
        <w:rPr>
          <w:color w:val="000000"/>
          <w:sz w:val="32"/>
          <w:szCs w:val="32"/>
          <w:highlight w:val="yellow"/>
        </w:rPr>
        <w:t> 25 i 26 kwietnia 2025 r.</w:t>
      </w:r>
      <w:r>
        <w:rPr>
          <w:rStyle w:val="x3jgonx"/>
          <w:b/>
          <w:bCs/>
          <w:color w:val="000000"/>
          <w:sz w:val="32"/>
          <w:szCs w:val="32"/>
        </w:rPr>
        <w:br/>
      </w:r>
      <w:r w:rsidR="00C67BAE">
        <w:rPr>
          <w:rStyle w:val="x3jgonx"/>
          <w:b/>
          <w:bCs/>
          <w:color w:val="000000"/>
          <w:sz w:val="32"/>
          <w:szCs w:val="32"/>
        </w:rPr>
        <w:br/>
      </w:r>
      <w:r w:rsidR="00ED395C" w:rsidRPr="00ED395C">
        <w:rPr>
          <w:rStyle w:val="x3jgonx"/>
          <w:color w:val="000000"/>
        </w:rPr>
        <w:br/>
      </w:r>
      <w:r w:rsidR="00ED395C" w:rsidRPr="00C67BAE">
        <w:rPr>
          <w:b/>
          <w:bCs/>
          <w:i/>
          <w:iCs/>
          <w:sz w:val="28"/>
          <w:szCs w:val="28"/>
        </w:rPr>
        <w:t>Stosunki Prawne</w:t>
      </w:r>
      <w:r w:rsidR="00C67BAE">
        <w:rPr>
          <w:b/>
          <w:bCs/>
          <w:i/>
          <w:iCs/>
          <w:sz w:val="28"/>
          <w:szCs w:val="28"/>
        </w:rPr>
        <w:br/>
      </w:r>
      <w:r w:rsidR="00C67BAE">
        <w:rPr>
          <w:b/>
          <w:bCs/>
          <w:i/>
          <w:iCs/>
        </w:rPr>
        <w:br/>
      </w:r>
      <w:r w:rsidR="00C67BAE">
        <w:rPr>
          <w:color w:val="000000"/>
        </w:rPr>
        <w:t>„Stosunki prawne” autorstwa Szymona Turkiewicza to współczesna komedia, która z przymrużeniem oka zagłębia się w meandry damsko-męskich relacji. Sztuka porusza temat miłości, małżeństwa, różnic między płciami oraz złożonych dynamik w związku. Główna bohaterka postanawia podejść do kwestii serca z prawniczą precyzją, zamieniając miłość i codzienne kompromisy na sformalizowane zasady. Czy jednak miłość da się ująć w paragrafy? Czy możliwa jest umowa między kobietą a mężczyzną, która zagwarantuje im szczęście? A co na to jej kolejny psychoterapeuta?</w:t>
      </w:r>
    </w:p>
    <w:p w14:paraId="31963C23" w14:textId="7777777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Spektakl w zabawny sposób ukazuje różnice między płciami, pobudzając do refleksji na temat ludzkich niedoskonałości i skomplikowanych relacji. Jest to swoiste lustro, w którym każdy może dostrzec fragment swojej rzeczywistości.</w:t>
      </w:r>
    </w:p>
    <w:p w14:paraId="6B8DE6B9" w14:textId="630929D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 xml:space="preserve">Premiera spektaklu miała miejsce 10 stycznia 2025 roku. </w:t>
      </w:r>
      <w:r>
        <w:rPr>
          <w:color w:val="000000"/>
        </w:rPr>
        <w:br/>
        <w:t>Czas trwania przedstawienia wynosi około 1 godziny i 20 minut.</w:t>
      </w:r>
    </w:p>
    <w:p w14:paraId="3DD94982" w14:textId="77777777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Obsada:</w:t>
      </w:r>
      <w:r>
        <w:rPr>
          <w:color w:val="000000"/>
        </w:rPr>
        <w:br/>
        <w:t>Sylwia Chludzińska</w:t>
      </w:r>
      <w:r>
        <w:rPr>
          <w:color w:val="000000"/>
        </w:rPr>
        <w:br/>
        <w:t>Aneta Gierat</w:t>
      </w:r>
      <w:r>
        <w:rPr>
          <w:color w:val="000000"/>
        </w:rPr>
        <w:br/>
        <w:t xml:space="preserve">Daniel Piskorz / Mateusz </w:t>
      </w:r>
      <w:proofErr w:type="spellStart"/>
      <w:r>
        <w:rPr>
          <w:color w:val="000000"/>
        </w:rPr>
        <w:t>Dewera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/ Patryk Brzoza</w:t>
      </w:r>
    </w:p>
    <w:p w14:paraId="68A204DE" w14:textId="523DDDCD" w:rsidR="00C67BAE" w:rsidRDefault="00C67BAE" w:rsidP="00C67BAE">
      <w:pPr>
        <w:pStyle w:val="NormalnyWeb"/>
        <w:rPr>
          <w:color w:val="000000"/>
        </w:rPr>
      </w:pPr>
      <w:r>
        <w:rPr>
          <w:color w:val="000000"/>
        </w:rPr>
        <w:t>Reżyseria: Rafał Sadowski</w:t>
      </w:r>
      <w:r>
        <w:rPr>
          <w:color w:val="000000"/>
        </w:rPr>
        <w:br/>
        <w:t>Kostiumy i scenografia: Elżbieta Kwasek</w:t>
      </w:r>
      <w:r>
        <w:rPr>
          <w:color w:val="000000"/>
        </w:rPr>
        <w:br/>
        <w:t>Głosów użyczyli: Agnieszka Pudło, Maria Kopiec, Agnieszka Nowak, Zuzanna Gac, Rafał Sadowski</w:t>
      </w:r>
      <w:r w:rsidR="002D19C3">
        <w:rPr>
          <w:color w:val="000000"/>
        </w:rPr>
        <w:br/>
      </w:r>
      <w:r w:rsidR="002D19C3"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 xml:space="preserve">: </w:t>
      </w:r>
      <w:hyperlink r:id="rId5" w:history="1">
        <w:r w:rsidR="002D19C3" w:rsidRPr="00DA6305">
          <w:rPr>
            <w:rStyle w:val="Hipercze"/>
          </w:rPr>
          <w:t>https://drive.google.com/drive/folders/1PTFgoW5KveexMB7sr0apIvqwsXDcVIsn?usp=share_link</w:t>
        </w:r>
      </w:hyperlink>
      <w:r w:rsidR="002D19C3">
        <w:rPr>
          <w:color w:val="000000"/>
        </w:rPr>
        <w:br/>
      </w:r>
      <w:r w:rsidR="002D19C3">
        <w:rPr>
          <w:color w:val="000000"/>
        </w:rPr>
        <w:br/>
      </w:r>
    </w:p>
    <w:p w14:paraId="697D8F1A" w14:textId="68CA0748" w:rsidR="00636B50" w:rsidRDefault="00636B50" w:rsidP="00636B50">
      <w:pPr>
        <w:pStyle w:val="NormalnyWeb"/>
        <w:rPr>
          <w:color w:val="000000"/>
        </w:rPr>
      </w:pPr>
      <w:r>
        <w:rPr>
          <w:rStyle w:val="x3jgonx"/>
          <w:color w:val="000000"/>
        </w:rPr>
        <w:lastRenderedPageBreak/>
        <w:br/>
      </w:r>
      <w:r w:rsidRPr="00636B50">
        <w:rPr>
          <w:rStyle w:val="x3jgonx"/>
          <w:b/>
          <w:bCs/>
          <w:i/>
          <w:iCs/>
          <w:color w:val="000000"/>
          <w:sz w:val="28"/>
          <w:szCs w:val="28"/>
        </w:rPr>
        <w:t xml:space="preserve">Pocieszne </w:t>
      </w:r>
      <w:proofErr w:type="spellStart"/>
      <w:r w:rsidRPr="00636B50">
        <w:rPr>
          <w:rStyle w:val="x3jgonx"/>
          <w:b/>
          <w:bCs/>
          <w:i/>
          <w:iCs/>
          <w:color w:val="000000"/>
          <w:sz w:val="28"/>
          <w:szCs w:val="28"/>
        </w:rPr>
        <w:t>Wykwintisie</w:t>
      </w:r>
      <w:proofErr w:type="spellEnd"/>
      <w:r>
        <w:rPr>
          <w:rStyle w:val="x3jgonx"/>
          <w:color w:val="000000"/>
        </w:rPr>
        <w:br/>
      </w:r>
      <w:r>
        <w:rPr>
          <w:rStyle w:val="x3jgonx"/>
          <w:color w:val="000000"/>
        </w:rPr>
        <w:br/>
      </w:r>
      <w:r>
        <w:rPr>
          <w:color w:val="000000"/>
        </w:rPr>
        <w:t>„Pocieszne Wykwintnisie” Moliera to ponad 300-letnia komedia, która wciąż nie traci na aktualności, bawiąc i wzbudzając refleksje nad społecznymi podziałami. Kasia i Magdusia to kuzynki z prowincji, które przyjeżdżają do Paryża, marząc o wielkiej miłości i zaistnieniu w stolicy. Okazuje się jednak, że ich wysokie wymagania stają się powodem wielu zabawnych perypetii. Odrzuceni przez nie zalotnicy postanawiają zemścić się i obnażyć fałszywą wytworność „dam”.</w:t>
      </w:r>
    </w:p>
    <w:p w14:paraId="10E7C04D" w14:textId="77777777" w:rsidR="00636B50" w:rsidRDefault="00636B50" w:rsidP="00636B50">
      <w:pPr>
        <w:pStyle w:val="NormalnyWeb"/>
        <w:rPr>
          <w:color w:val="000000"/>
        </w:rPr>
      </w:pPr>
      <w:r>
        <w:rPr>
          <w:color w:val="000000"/>
        </w:rPr>
        <w:t>Molier w swoim charakterystycznym, błyskotliwym stylu kpi ze snobizmu, udawanego wyrafinowania oraz sztucznej finezji, a także z uprzedzeń klasowych. Choć sztuka ma ponad 300 lat, wciąż pozostaje aktualna, będąc lustrem dla współczesnych społeczeństw, w których nie brakuje podobnych podziałów.</w:t>
      </w:r>
    </w:p>
    <w:p w14:paraId="25C8F402" w14:textId="77777777" w:rsidR="00636B50" w:rsidRDefault="00636B50" w:rsidP="00636B50">
      <w:pPr>
        <w:pStyle w:val="NormalnyWeb"/>
        <w:rPr>
          <w:color w:val="000000"/>
        </w:rPr>
      </w:pPr>
      <w:r>
        <w:rPr>
          <w:color w:val="000000"/>
        </w:rPr>
        <w:t>Spektakl trwa 1 godzinę i 10 minut.</w:t>
      </w:r>
    </w:p>
    <w:p w14:paraId="2945C6BF" w14:textId="77777777" w:rsidR="00636B50" w:rsidRDefault="00636B50" w:rsidP="00636B50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Aneta Gierat – Magdusia</w:t>
      </w:r>
      <w:r>
        <w:rPr>
          <w:color w:val="000000"/>
        </w:rPr>
        <w:br/>
        <w:t>Justyna Filipowicz – Kasia</w:t>
      </w:r>
      <w:r>
        <w:rPr>
          <w:color w:val="000000"/>
        </w:rPr>
        <w:br/>
        <w:t xml:space="preserve">Magdalena </w:t>
      </w:r>
      <w:proofErr w:type="spellStart"/>
      <w:r>
        <w:rPr>
          <w:color w:val="000000"/>
        </w:rPr>
        <w:t>Chalewicz</w:t>
      </w:r>
      <w:proofErr w:type="spellEnd"/>
      <w:r>
        <w:rPr>
          <w:color w:val="000000"/>
        </w:rPr>
        <w:t xml:space="preserve"> – Kasia</w:t>
      </w:r>
      <w:r>
        <w:rPr>
          <w:color w:val="000000"/>
        </w:rPr>
        <w:br/>
        <w:t>Agnieszka Pudło – Kasia</w:t>
      </w:r>
      <w:r>
        <w:rPr>
          <w:color w:val="000000"/>
        </w:rPr>
        <w:br/>
        <w:t>Zuzanna Gac – służąca Maryśka</w:t>
      </w:r>
      <w:r>
        <w:rPr>
          <w:color w:val="000000"/>
        </w:rPr>
        <w:br/>
        <w:t>Maria Kopiec – służąca Maryśka</w:t>
      </w:r>
      <w:r>
        <w:rPr>
          <w:color w:val="000000"/>
        </w:rPr>
        <w:br/>
        <w:t xml:space="preserve">Paweł Brandys – ojciec </w:t>
      </w:r>
      <w:proofErr w:type="spellStart"/>
      <w:r>
        <w:rPr>
          <w:color w:val="000000"/>
        </w:rPr>
        <w:t>Gorgoni</w:t>
      </w:r>
      <w:proofErr w:type="spellEnd"/>
      <w:r>
        <w:rPr>
          <w:color w:val="000000"/>
        </w:rPr>
        <w:br/>
        <w:t xml:space="preserve">Marek Wolny – ojciec </w:t>
      </w:r>
      <w:proofErr w:type="spellStart"/>
      <w:r>
        <w:rPr>
          <w:color w:val="000000"/>
        </w:rPr>
        <w:t>Gorgoni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– Markiz De </w:t>
      </w:r>
      <w:proofErr w:type="spellStart"/>
      <w:r>
        <w:rPr>
          <w:color w:val="000000"/>
        </w:rPr>
        <w:t>Mascarille</w:t>
      </w:r>
      <w:proofErr w:type="spellEnd"/>
      <w:r>
        <w:rPr>
          <w:color w:val="000000"/>
        </w:rPr>
        <w:br/>
        <w:t xml:space="preserve">Daniel Piskorz – Wicehrabia De </w:t>
      </w:r>
      <w:proofErr w:type="spellStart"/>
      <w:r>
        <w:rPr>
          <w:color w:val="000000"/>
        </w:rPr>
        <w:t>Jodelet</w:t>
      </w:r>
      <w:proofErr w:type="spellEnd"/>
      <w:r>
        <w:rPr>
          <w:color w:val="000000"/>
        </w:rPr>
        <w:br/>
        <w:t xml:space="preserve">Jarek Rodzaj – Wicehrabia De </w:t>
      </w:r>
      <w:proofErr w:type="spellStart"/>
      <w:r>
        <w:rPr>
          <w:color w:val="000000"/>
        </w:rPr>
        <w:t>Jodelet</w:t>
      </w:r>
      <w:proofErr w:type="spellEnd"/>
      <w:r>
        <w:rPr>
          <w:color w:val="000000"/>
        </w:rPr>
        <w:br/>
        <w:t xml:space="preserve">Jakub Wierzejski –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Croisy</w:t>
      </w:r>
      <w:proofErr w:type="spellEnd"/>
      <w:r>
        <w:rPr>
          <w:color w:val="000000"/>
        </w:rPr>
        <w:br/>
        <w:t xml:space="preserve">Andrzej Skowron – La </w:t>
      </w:r>
      <w:proofErr w:type="spellStart"/>
      <w:r>
        <w:rPr>
          <w:color w:val="000000"/>
        </w:rPr>
        <w:t>Grange</w:t>
      </w:r>
      <w:proofErr w:type="spellEnd"/>
      <w:r>
        <w:rPr>
          <w:color w:val="000000"/>
        </w:rPr>
        <w:br/>
        <w:t xml:space="preserve">Patryk Brzoza – La </w:t>
      </w:r>
      <w:proofErr w:type="spellStart"/>
      <w:r>
        <w:rPr>
          <w:color w:val="000000"/>
        </w:rPr>
        <w:t>Grange</w:t>
      </w:r>
      <w:proofErr w:type="spellEnd"/>
    </w:p>
    <w:p w14:paraId="74E654F1" w14:textId="58B71A89" w:rsidR="00636B50" w:rsidRDefault="00636B50" w:rsidP="00636B50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</w:t>
      </w:r>
      <w:r w:rsidR="007F4414">
        <w:rPr>
          <w:color w:val="000000"/>
        </w:rPr>
        <w:br/>
      </w:r>
      <w:r w:rsidR="002D19C3"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6" w:history="1">
        <w:r w:rsidR="00F24789" w:rsidRPr="00DA6305">
          <w:rPr>
            <w:rStyle w:val="Hipercze"/>
          </w:rPr>
          <w:t>https://drive.google.com/drive/folders/1HyFKiHj1bsZxV76_P45_TUq7Ayt3LF3S?usp=share_link</w:t>
        </w:r>
      </w:hyperlink>
      <w:r w:rsidR="00F24789">
        <w:rPr>
          <w:color w:val="000000"/>
        </w:rPr>
        <w:br/>
      </w:r>
      <w:r w:rsidR="00F24789">
        <w:rPr>
          <w:color w:val="000000"/>
        </w:rPr>
        <w:br/>
      </w:r>
    </w:p>
    <w:p w14:paraId="70CB5B8F" w14:textId="20B87F6A" w:rsidR="003979D8" w:rsidRDefault="007F4414" w:rsidP="003979D8">
      <w:pPr>
        <w:pStyle w:val="NormalnyWeb"/>
        <w:rPr>
          <w:color w:val="000000"/>
        </w:rPr>
      </w:pPr>
      <w:r w:rsidRPr="007F4414">
        <w:rPr>
          <w:rStyle w:val="x3jgonx"/>
          <w:b/>
          <w:bCs/>
          <w:i/>
          <w:iCs/>
          <w:color w:val="000000"/>
          <w:sz w:val="28"/>
          <w:szCs w:val="28"/>
        </w:rPr>
        <w:t xml:space="preserve">Napis </w:t>
      </w:r>
      <w:r w:rsidR="003979D8">
        <w:rPr>
          <w:rStyle w:val="x3jgonx"/>
          <w:b/>
          <w:bCs/>
          <w:i/>
          <w:iCs/>
          <w:color w:val="000000"/>
          <w:sz w:val="28"/>
          <w:szCs w:val="28"/>
        </w:rPr>
        <w:br/>
      </w:r>
      <w:r w:rsidR="003979D8">
        <w:rPr>
          <w:rStyle w:val="x3jgonx"/>
          <w:b/>
          <w:bCs/>
          <w:i/>
          <w:iCs/>
          <w:color w:val="000000"/>
          <w:sz w:val="28"/>
          <w:szCs w:val="28"/>
        </w:rPr>
        <w:br/>
      </w:r>
      <w:r w:rsidR="003979D8">
        <w:rPr>
          <w:color w:val="000000"/>
        </w:rPr>
        <w:t xml:space="preserve">„Napis” to komedia francuska autorstwa </w:t>
      </w:r>
      <w:proofErr w:type="spellStart"/>
      <w:r w:rsidR="003979D8">
        <w:rPr>
          <w:color w:val="000000"/>
        </w:rPr>
        <w:t>Géralda</w:t>
      </w:r>
      <w:proofErr w:type="spellEnd"/>
      <w:r w:rsidR="003979D8">
        <w:rPr>
          <w:color w:val="000000"/>
        </w:rPr>
        <w:t xml:space="preserve"> </w:t>
      </w:r>
      <w:proofErr w:type="spellStart"/>
      <w:r w:rsidR="003979D8">
        <w:rPr>
          <w:color w:val="000000"/>
        </w:rPr>
        <w:t>Sibleyrasa</w:t>
      </w:r>
      <w:proofErr w:type="spellEnd"/>
      <w:r w:rsidR="003979D8">
        <w:rPr>
          <w:color w:val="000000"/>
        </w:rPr>
        <w:t xml:space="preserve">, która zabiera widzów w świat paryskiej kamienicy, pełnej pozornie postępowych i tolerancyjnych mieszkańców. </w:t>
      </w:r>
      <w:r w:rsidR="003979D8">
        <w:rPr>
          <w:color w:val="000000"/>
        </w:rPr>
        <w:br/>
        <w:t xml:space="preserve">Gdy Państwo </w:t>
      </w:r>
      <w:proofErr w:type="spellStart"/>
      <w:r w:rsidR="003979D8">
        <w:rPr>
          <w:color w:val="000000"/>
        </w:rPr>
        <w:t>Lebrun</w:t>
      </w:r>
      <w:proofErr w:type="spellEnd"/>
      <w:r w:rsidR="003979D8">
        <w:rPr>
          <w:color w:val="000000"/>
        </w:rPr>
        <w:t>, nowi lokatorzy, odkrywają w windzie wulgarny napis, zaczynają się zastanawiać, kto mógł im sprawić taką przykrość. Czy zdążyli już kogoś obrazić po dwóch tygodniach od przeprowadzki? A może ich sąsiedzi wcale nie są tacy postępowi, jak się wydaje?</w:t>
      </w:r>
    </w:p>
    <w:p w14:paraId="43716F14" w14:textId="7C0F2D22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Pan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t xml:space="preserve"> postanawia zorganizować kolację powitalną, by rozwiązać zagadkę. Okazuje się jednak, że nie tylko on ma zamiar wyjaśnić sytuację. Każdy z sąsiadów ma swoje pytania, sugestie dotyczące stylu życia i nieproszoną chęć udzielenia porad. Atmosfera szybko staje się napięta. Kto okaże się winny w tej komediowej konfrontacji? I czy Paryż faktycznie jest miastem postępu, tolerancji i mody, jak wszyscy mówią?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 xml:space="preserve">Aneta Gierat – Pani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br/>
        <w:t>Sylwia Chludzińska – Pani Bouvier</w:t>
      </w:r>
      <w:r>
        <w:rPr>
          <w:color w:val="000000"/>
        </w:rPr>
        <w:br/>
        <w:t xml:space="preserve">Elżbieta Mielnik – Pani </w:t>
      </w:r>
      <w:proofErr w:type="spellStart"/>
      <w:r>
        <w:rPr>
          <w:color w:val="000000"/>
        </w:rPr>
        <w:t>Cholley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– Pan </w:t>
      </w:r>
      <w:proofErr w:type="spellStart"/>
      <w:r>
        <w:rPr>
          <w:color w:val="000000"/>
        </w:rPr>
        <w:t>Cholley</w:t>
      </w:r>
      <w:proofErr w:type="spellEnd"/>
      <w:r>
        <w:rPr>
          <w:color w:val="000000"/>
        </w:rPr>
        <w:br/>
        <w:t xml:space="preserve">Paweł Brandys / Mateusz </w:t>
      </w:r>
      <w:proofErr w:type="spellStart"/>
      <w:r>
        <w:rPr>
          <w:color w:val="000000"/>
        </w:rPr>
        <w:t>Dewera</w:t>
      </w:r>
      <w:proofErr w:type="spellEnd"/>
      <w:r>
        <w:rPr>
          <w:color w:val="000000"/>
        </w:rPr>
        <w:t xml:space="preserve"> – Pan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br/>
        <w:t>Daniel Piskorz – Pan Bouvier</w:t>
      </w:r>
    </w:p>
    <w:p w14:paraId="71BF1819" w14:textId="5094EB2E" w:rsidR="003979D8" w:rsidRDefault="003979D8" w:rsidP="003979D8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Korwin-Kochanowski.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Przekład: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Barbara Grzegorzewska</w:t>
      </w:r>
    </w:p>
    <w:p w14:paraId="72E23D41" w14:textId="2B94F28A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>Spektakl trwa 1 godzinę i 20 minut</w:t>
      </w:r>
      <w:r w:rsidR="00F24789">
        <w:rPr>
          <w:color w:val="000000"/>
        </w:rPr>
        <w:t>.</w:t>
      </w:r>
      <w:r w:rsidR="00F24789">
        <w:rPr>
          <w:color w:val="000000"/>
        </w:rPr>
        <w:br/>
      </w:r>
      <w:r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7" w:history="1">
        <w:r w:rsidR="00F24789" w:rsidRPr="00DA6305">
          <w:rPr>
            <w:rStyle w:val="Hipercze"/>
          </w:rPr>
          <w:t>https://drive.google.com/drive/folders/1Doif-Oe9kHwtWRqFQKnD2xvfKaKSJQBf?usp=share_link</w:t>
        </w:r>
      </w:hyperlink>
      <w:r w:rsidR="00F24789">
        <w:rPr>
          <w:color w:val="000000"/>
        </w:rPr>
        <w:br/>
      </w:r>
      <w:r w:rsidR="002D19C3">
        <w:rPr>
          <w:color w:val="000000"/>
        </w:rPr>
        <w:br/>
      </w:r>
      <w:r w:rsidRPr="003979D8">
        <w:rPr>
          <w:rFonts w:asciiTheme="majorHAnsi" w:hAnsiTheme="majorHAnsi" w:cstheme="majorHAnsi"/>
          <w:b/>
          <w:bCs/>
          <w:i/>
          <w:iCs/>
          <w:sz w:val="28"/>
          <w:szCs w:val="28"/>
        </w:rPr>
        <w:br/>
      </w:r>
      <w:r w:rsidRPr="003979D8">
        <w:rPr>
          <w:b/>
          <w:bCs/>
          <w:i/>
          <w:iCs/>
          <w:sz w:val="28"/>
          <w:szCs w:val="28"/>
        </w:rPr>
        <w:t>Narzeczony Mojej Żony</w:t>
      </w:r>
      <w:r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br/>
      </w:r>
      <w:r>
        <w:rPr>
          <w:color w:val="000000"/>
        </w:rPr>
        <w:t>„Narzeczony mojej żony” to najnowsza komedia Jana Jakuba Należytego. Jadwiga i Zygmunt to małżeństwo, które po latach nieudanego związku przestało już dbać o siebie nawzajem. Sfrustrowana żona i niezadowolony mąż żyją obok siebie, nie okazując czułości, ani szacunku. Jednak niespodziewana wizyta byłego partnera Jadwigi wprowadza zamieszanie i diametralnie zmienia rzeczywistość małżonków.</w:t>
      </w:r>
    </w:p>
    <w:p w14:paraId="6C54CBB0" w14:textId="77777777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>Komedia autorstwa Należytego, znanego z takich hitów jak „Trzy razy łóżko” czy „Andropauza”, wciąga widza błyskotliwymi dialogami i niespodziewanymi zwrotami akcji. To prawdziwa uczta komediowa!</w:t>
      </w:r>
    </w:p>
    <w:p w14:paraId="16CBE60B" w14:textId="45C92119" w:rsidR="003979D8" w:rsidRDefault="003979D8" w:rsidP="003979D8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Jadwiga – Ewa Romaniak</w:t>
      </w:r>
      <w:r>
        <w:rPr>
          <w:color w:val="000000"/>
        </w:rPr>
        <w:br/>
        <w:t xml:space="preserve">Jadzia, córka Jadwigi i Zygmunta – Anna Krok / Julia </w:t>
      </w:r>
      <w:proofErr w:type="spellStart"/>
      <w:r>
        <w:rPr>
          <w:color w:val="000000"/>
        </w:rPr>
        <w:t>Arendowska</w:t>
      </w:r>
      <w:proofErr w:type="spellEnd"/>
      <w:r>
        <w:rPr>
          <w:color w:val="000000"/>
        </w:rPr>
        <w:br/>
        <w:t>Zygmunt, mąż Jadwigi – Jan Jakub Należyty / Jacek Joniec</w:t>
      </w:r>
      <w:r>
        <w:rPr>
          <w:color w:val="000000"/>
        </w:rPr>
        <w:br/>
        <w:t>Eustachy, gość – Jan Mancewicz</w:t>
      </w:r>
      <w:r>
        <w:rPr>
          <w:color w:val="000000"/>
        </w:rPr>
        <w:br/>
      </w:r>
      <w:r>
        <w:rPr>
          <w:color w:val="000000"/>
        </w:rPr>
        <w:br/>
        <w:t>Scenariusz: Jan Jakub Należyty</w:t>
      </w:r>
      <w:r>
        <w:rPr>
          <w:color w:val="000000"/>
        </w:rPr>
        <w:br/>
        <w:t>Reżyseria: Jan Jakub Należyty</w:t>
      </w:r>
    </w:p>
    <w:p w14:paraId="420F7DE1" w14:textId="27FEBFC4" w:rsidR="003979D8" w:rsidRDefault="003979D8" w:rsidP="003979D8">
      <w:pPr>
        <w:pStyle w:val="NormalnyWeb"/>
        <w:rPr>
          <w:color w:val="000000"/>
        </w:rPr>
      </w:pPr>
      <w:r>
        <w:rPr>
          <w:color w:val="000000"/>
        </w:rPr>
        <w:t>Spektakl trwa 1 godzinę i 20 minut.</w:t>
      </w:r>
      <w:r w:rsidR="00F24789">
        <w:rPr>
          <w:color w:val="000000"/>
        </w:rPr>
        <w:br/>
      </w:r>
      <w:r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8" w:history="1">
        <w:r w:rsidR="00F24789" w:rsidRPr="00DA6305">
          <w:rPr>
            <w:rStyle w:val="Hipercze"/>
          </w:rPr>
          <w:t>https://drive.google.com/drive/folders/1r8Sb4i4W-Xbi0hVKVHr-YBD7ayZ_9vUe?usp=share_link</w:t>
        </w:r>
      </w:hyperlink>
      <w:r w:rsidR="00F24789">
        <w:rPr>
          <w:color w:val="000000"/>
        </w:rPr>
        <w:br/>
      </w:r>
      <w:r>
        <w:rPr>
          <w:color w:val="000000"/>
        </w:rPr>
        <w:lastRenderedPageBreak/>
        <w:br/>
      </w:r>
    </w:p>
    <w:p w14:paraId="3B50B2CD" w14:textId="77777777" w:rsidR="009914C9" w:rsidRDefault="009914C9" w:rsidP="009914C9">
      <w:pPr>
        <w:spacing w:before="100" w:beforeAutospacing="1" w:after="100" w:afterAutospacing="1"/>
        <w:rPr>
          <w:color w:val="000000"/>
        </w:rPr>
      </w:pPr>
      <w:r>
        <w:rPr>
          <w:b/>
          <w:bCs/>
          <w:i/>
          <w:iCs/>
          <w:sz w:val="28"/>
          <w:szCs w:val="28"/>
        </w:rPr>
        <w:t xml:space="preserve">Gino i Suzi. Kucharze. </w:t>
      </w:r>
      <w:r w:rsidR="003979D8"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>Gino i Suzi. Kucharze” to pełna humoru komedia familijna, która zaprasza widzów do świata kulinarnych zmagań i nieoczekiwanych wyzwań. Wytworna restauracja prowadzona przez dwójkę charyzmatycznych szefów kuchni tętni życiem, a potrawy powstają w rytmie swingu. Wszystko wydaje się dopięte na ostatni guzik – do momentu, gdy jedno nietypowe zamówienie burzy perfekcyjny porządek.</w:t>
      </w:r>
    </w:p>
    <w:p w14:paraId="21E82430" w14:textId="77777777" w:rsidR="009914C9" w:rsidRDefault="009914C9" w:rsidP="009914C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Nieoczekiwane trudności, seria niefortunnych prób ratowania sytuacji i narastający chaos sprawiają, że wieczór w restauracji staje się prawdziwą kulinarną katastrofą. Czy Gino i Suzi zdołają wybrnąć z opresji i odzyskać reputację mistrzów smaku? A może czeka ich gastronomiczna kompromitacja?</w:t>
      </w:r>
    </w:p>
    <w:p w14:paraId="61C10460" w14:textId="77777777" w:rsidR="009914C9" w:rsidRDefault="009914C9" w:rsidP="009914C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Spektakl to pełna energii opowieść, w której humor, dynamiczna akcja i klasyczne gagi tworzą niezapomniane widowisko. To propozycja zarówno dla najmłodszych, jak i dla dorosłych widzów, którzy cenią inteligentną rozrywkę i teatr pełen ekspresji.</w:t>
      </w:r>
    </w:p>
    <w:p w14:paraId="44D1C6E5" w14:textId="77777777" w:rsidR="009914C9" w:rsidRDefault="009914C9" w:rsidP="009914C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Czas trwania przedstawienia wynosi około 1 godziny.</w:t>
      </w:r>
    </w:p>
    <w:p w14:paraId="3EC807DF" w14:textId="77777777" w:rsidR="009914C9" w:rsidRDefault="009914C9" w:rsidP="009914C9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 xml:space="preserve">Agnieszka </w:t>
      </w:r>
      <w:proofErr w:type="spellStart"/>
      <w:r>
        <w:rPr>
          <w:color w:val="000000"/>
        </w:rPr>
        <w:t>Cianciara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Fröhlich</w:t>
      </w:r>
      <w:proofErr w:type="spellEnd"/>
      <w:r>
        <w:rPr>
          <w:color w:val="000000"/>
        </w:rPr>
        <w:br/>
        <w:t xml:space="preserve">Jonathan </w:t>
      </w:r>
      <w:proofErr w:type="spellStart"/>
      <w:r>
        <w:rPr>
          <w:color w:val="000000"/>
        </w:rPr>
        <w:t>Fröhlich</w:t>
      </w:r>
      <w:proofErr w:type="spellEnd"/>
    </w:p>
    <w:p w14:paraId="1AE2D732" w14:textId="23A86F0E" w:rsidR="009914C9" w:rsidRDefault="009914C9" w:rsidP="009914C9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Agnieszka </w:t>
      </w:r>
      <w:proofErr w:type="spellStart"/>
      <w:r>
        <w:rPr>
          <w:color w:val="000000"/>
        </w:rPr>
        <w:t>Cianciara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Fröhlich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 w:rsidR="00DF5270">
        <w:rPr>
          <w:color w:val="000000"/>
        </w:rPr>
        <w:br/>
      </w:r>
      <w:hyperlink r:id="rId9" w:history="1">
        <w:r w:rsidR="00DF5270" w:rsidRPr="00DB4A24">
          <w:rPr>
            <w:rStyle w:val="Hipercze"/>
          </w:rPr>
          <w:t>https://drive.google.com/drive/folders/15ml3QGpY7gLYQI_8BWvcKMDbkGXASchk?usp=share_link</w:t>
        </w:r>
      </w:hyperlink>
    </w:p>
    <w:p w14:paraId="5EB01329" w14:textId="77777777" w:rsidR="00DF5270" w:rsidRDefault="00DF5270" w:rsidP="009914C9">
      <w:pPr>
        <w:spacing w:before="100" w:beforeAutospacing="1" w:after="100" w:afterAutospacing="1"/>
        <w:rPr>
          <w:color w:val="000000"/>
        </w:rPr>
      </w:pPr>
    </w:p>
    <w:p w14:paraId="7FC251E2" w14:textId="0B666332" w:rsidR="009914C9" w:rsidRDefault="009914C9" w:rsidP="009914C9">
      <w:pPr>
        <w:pStyle w:val="NormalnyWeb"/>
        <w:rPr>
          <w:color w:val="000000"/>
        </w:rPr>
      </w:pPr>
    </w:p>
    <w:p w14:paraId="61729D12" w14:textId="1EFBFD79" w:rsidR="002D19C3" w:rsidRPr="00DA523D" w:rsidRDefault="00DA523D" w:rsidP="009914C9">
      <w:pPr>
        <w:pStyle w:val="NormalnyWeb"/>
        <w:rPr>
          <w:b/>
          <w:bCs/>
          <w:i/>
          <w:iCs/>
          <w:color w:val="000000"/>
          <w:sz w:val="28"/>
          <w:szCs w:val="28"/>
        </w:rPr>
      </w:pPr>
      <w:r w:rsidRPr="00DA523D">
        <w:rPr>
          <w:b/>
          <w:bCs/>
          <w:i/>
          <w:iCs/>
          <w:color w:val="000000"/>
          <w:sz w:val="28"/>
          <w:szCs w:val="28"/>
        </w:rPr>
        <w:t>Ławeczka</w:t>
      </w:r>
      <w:r w:rsidR="00836803" w:rsidRPr="00DA523D">
        <w:rPr>
          <w:b/>
          <w:bCs/>
          <w:i/>
          <w:iCs/>
          <w:color w:val="000000"/>
          <w:sz w:val="28"/>
          <w:szCs w:val="28"/>
        </w:rPr>
        <w:br/>
      </w:r>
    </w:p>
    <w:p w14:paraId="39336BD4" w14:textId="77777777" w:rsidR="00DA523D" w:rsidRDefault="00DA523D" w:rsidP="00DA523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„Ławeczka” to pełna emocji opowieść o spotkaniu dwojga ludzi, którzy na pierwszy rzut oka wydają się zupełnie różni, a jednak łączy ich wspólny cel: pokonanie lęku przed samotnością. Kobieta marzy o stabilnej, trwałej relacji, mężczyzna szuka przygody i zabawy. Wydaje się, że dzieli ich więcej niż łączy – ona pragnie bezpieczeństwa, on rozrywki. Mimo to, przez burzliwą rozmowę, pełną żartów, nieporozumień, ale i momentów wzruszenia, bohaterowie przeżywają niezapomniane spotkanie.</w:t>
      </w:r>
    </w:p>
    <w:p w14:paraId="04BC7EC2" w14:textId="77777777" w:rsidR="00DA523D" w:rsidRDefault="00DA523D" w:rsidP="00DA523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Spektakl ukazuje kolejne etapy ich rozmowy: od fascynacji po nieufność, od złości po rozczarowanie, aż po wzajemne zrozumienie. To historia o pragnieniu akceptacji, o naiwności, złudnych nadziejach oraz rezygnacji z marzeń.</w:t>
      </w:r>
    </w:p>
    <w:p w14:paraId="4E578AAE" w14:textId="77777777" w:rsidR="00DA523D" w:rsidRDefault="00DA523D" w:rsidP="00DA523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 xml:space="preserve">W kameralnej atmosferze parku, w blasku ulicznych latarni, widzowie będą mogli śledzić wachlarz emocji i uczuć, które rozwijają się na przestrzeni spektaklu. Dialogi Aleksandra </w:t>
      </w:r>
      <w:proofErr w:type="spellStart"/>
      <w:r>
        <w:rPr>
          <w:color w:val="000000"/>
        </w:rPr>
        <w:t>Gelmana</w:t>
      </w:r>
      <w:proofErr w:type="spellEnd"/>
      <w:r>
        <w:rPr>
          <w:color w:val="000000"/>
        </w:rPr>
        <w:t xml:space="preserve"> łączące humor z uniwersalnymi tematami utrzymują napięcie do ostatnich chwil, a zakończenie pozostawia widza w poczuciu niepewności.</w:t>
      </w:r>
    </w:p>
    <w:p w14:paraId="0F700384" w14:textId="77777777" w:rsidR="00DA523D" w:rsidRDefault="00DA523D" w:rsidP="00DA523D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Czas trwania: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 h 30 min.</w:t>
      </w:r>
    </w:p>
    <w:p w14:paraId="57438B4F" w14:textId="77777777" w:rsidR="00DA523D" w:rsidRDefault="00DA523D" w:rsidP="00DA523D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Tytuł oryginalny: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Uwydatnienie"/>
          <w:rFonts w:eastAsiaTheme="majorEastAsia"/>
          <w:color w:val="000000"/>
        </w:rPr>
        <w:t>Skamiejka</w:t>
      </w:r>
      <w:proofErr w:type="spellEnd"/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Przekład: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Jerzy Koenig</w:t>
      </w:r>
    </w:p>
    <w:p w14:paraId="554443EB" w14:textId="77777777" w:rsidR="00DA523D" w:rsidRDefault="00DA523D" w:rsidP="00DA523D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Sylwia Chludzińska</w:t>
      </w:r>
      <w:r>
        <w:rPr>
          <w:color w:val="000000"/>
        </w:rPr>
        <w:br/>
        <w:t>Marek Wolny</w:t>
      </w:r>
    </w:p>
    <w:p w14:paraId="36EE6FA1" w14:textId="77777777" w:rsidR="00DA523D" w:rsidRDefault="00DA523D" w:rsidP="00DA523D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Marek Wolny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Scenografia: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Ryszard Wiechowski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Lektor: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Jakub Kosiniak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Głosy kobiet: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Agnieszka Kaczorowska - Żydek, Paulina Turek, Paulina </w:t>
      </w:r>
      <w:proofErr w:type="spellStart"/>
      <w:r>
        <w:rPr>
          <w:color w:val="000000"/>
        </w:rPr>
        <w:t>Kostaś</w:t>
      </w:r>
      <w:proofErr w:type="spellEnd"/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Muzyka: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Krzysztof Wolny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 xml:space="preserve">Wykonanie preludium dla lutni </w:t>
      </w:r>
      <w:proofErr w:type="spellStart"/>
      <w:r>
        <w:rPr>
          <w:rStyle w:val="Pogrubienie"/>
          <w:rFonts w:eastAsiaTheme="majorEastAsia"/>
          <w:color w:val="000000"/>
        </w:rPr>
        <w:t>J.S</w:t>
      </w:r>
      <w:proofErr w:type="spellEnd"/>
      <w:r>
        <w:rPr>
          <w:rStyle w:val="Pogrubienie"/>
          <w:rFonts w:eastAsiaTheme="majorEastAsia"/>
          <w:color w:val="000000"/>
        </w:rPr>
        <w:t xml:space="preserve">. Bacha, opracowanie E. </w:t>
      </w:r>
      <w:proofErr w:type="spellStart"/>
      <w:r>
        <w:rPr>
          <w:rStyle w:val="Pogrubienie"/>
          <w:rFonts w:eastAsiaTheme="majorEastAsia"/>
          <w:color w:val="000000"/>
        </w:rPr>
        <w:t>Kerdeli</w:t>
      </w:r>
      <w:proofErr w:type="spellEnd"/>
      <w:r>
        <w:rPr>
          <w:rStyle w:val="Pogrubienie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Anna Chludzińska – harfa</w:t>
      </w:r>
    </w:p>
    <w:p w14:paraId="136F338A" w14:textId="6C7553CC" w:rsidR="00C67BAE" w:rsidRDefault="00DA523D" w:rsidP="00C628D6">
      <w:pPr>
        <w:pStyle w:val="NormalnyWeb"/>
        <w:rPr>
          <w:sz w:val="28"/>
          <w:szCs w:val="28"/>
        </w:rPr>
      </w:pP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 w:rsidR="00C628D6">
        <w:rPr>
          <w:color w:val="000000"/>
        </w:rPr>
        <w:br/>
      </w:r>
      <w:hyperlink r:id="rId10" w:history="1">
        <w:r w:rsidR="00C628D6" w:rsidRPr="00DB4A24">
          <w:rPr>
            <w:rStyle w:val="Hipercze"/>
            <w:sz w:val="28"/>
            <w:szCs w:val="28"/>
          </w:rPr>
          <w:t>https://drive.google.com/drive/folders/1r23UqqLhnDigNSVSkUxQa27VJNYnRLu?usp=share_link</w:t>
        </w:r>
      </w:hyperlink>
    </w:p>
    <w:p w14:paraId="4EC0A544" w14:textId="77777777" w:rsidR="00C628D6" w:rsidRPr="003979D8" w:rsidRDefault="00C628D6" w:rsidP="00C628D6">
      <w:pPr>
        <w:pStyle w:val="NormalnyWeb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5B4E6C9F" w14:textId="23FA99E2" w:rsidR="0006355C" w:rsidRDefault="00C67BAE" w:rsidP="006D1813">
      <w:pPr>
        <w:pStyle w:val="NormalnyWeb"/>
        <w:spacing w:line="480" w:lineRule="auto"/>
        <w:rPr>
          <w:rFonts w:asciiTheme="majorHAnsi" w:hAnsiTheme="majorHAnsi" w:cstheme="majorHAnsi"/>
        </w:rPr>
      </w:pPr>
      <w:r w:rsidRPr="00C67BAE">
        <w:rPr>
          <w:rFonts w:asciiTheme="majorHAnsi" w:hAnsiTheme="majorHAnsi" w:cstheme="majorHAnsi"/>
          <w:b/>
          <w:bCs/>
        </w:rPr>
        <w:br/>
      </w:r>
    </w:p>
    <w:p w14:paraId="6AA9F48A" w14:textId="77777777" w:rsidR="0006355C" w:rsidRPr="00AC00A0" w:rsidRDefault="0006355C" w:rsidP="0006355C">
      <w:pPr>
        <w:ind w:left="340"/>
        <w:jc w:val="both"/>
        <w:rPr>
          <w:rFonts w:asciiTheme="majorHAnsi" w:hAnsiTheme="majorHAnsi" w:cstheme="majorHAnsi"/>
        </w:rPr>
      </w:pPr>
    </w:p>
    <w:p w14:paraId="7BE26A4C" w14:textId="151737BD" w:rsidR="003F1740" w:rsidRPr="00172FBE" w:rsidRDefault="003F1740" w:rsidP="0006355C">
      <w:pPr>
        <w:jc w:val="center"/>
      </w:pPr>
    </w:p>
    <w:sectPr w:rsidR="003F1740" w:rsidRPr="0017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44E2B"/>
    <w:multiLevelType w:val="hybridMultilevel"/>
    <w:tmpl w:val="0FC0B9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28CC"/>
    <w:multiLevelType w:val="hybridMultilevel"/>
    <w:tmpl w:val="3FC2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82F7F"/>
    <w:multiLevelType w:val="hybridMultilevel"/>
    <w:tmpl w:val="1242D1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D79FB"/>
    <w:multiLevelType w:val="hybridMultilevel"/>
    <w:tmpl w:val="C598D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66D5"/>
    <w:multiLevelType w:val="hybridMultilevel"/>
    <w:tmpl w:val="86722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05690">
    <w:abstractNumId w:val="3"/>
  </w:num>
  <w:num w:numId="2" w16cid:durableId="46994964">
    <w:abstractNumId w:val="1"/>
  </w:num>
  <w:num w:numId="3" w16cid:durableId="886796030">
    <w:abstractNumId w:val="4"/>
  </w:num>
  <w:num w:numId="4" w16cid:durableId="1389307108">
    <w:abstractNumId w:val="2"/>
  </w:num>
  <w:num w:numId="5" w16cid:durableId="186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63"/>
    <w:rsid w:val="000155D5"/>
    <w:rsid w:val="000273C4"/>
    <w:rsid w:val="0006355C"/>
    <w:rsid w:val="00172FBE"/>
    <w:rsid w:val="001E6D00"/>
    <w:rsid w:val="0027094F"/>
    <w:rsid w:val="002D19C3"/>
    <w:rsid w:val="003046A6"/>
    <w:rsid w:val="003979D8"/>
    <w:rsid w:val="003F1740"/>
    <w:rsid w:val="00496BCD"/>
    <w:rsid w:val="004E395C"/>
    <w:rsid w:val="00563CEE"/>
    <w:rsid w:val="00636B50"/>
    <w:rsid w:val="006D1813"/>
    <w:rsid w:val="006E0A61"/>
    <w:rsid w:val="00772F63"/>
    <w:rsid w:val="007F4414"/>
    <w:rsid w:val="00836803"/>
    <w:rsid w:val="00915F01"/>
    <w:rsid w:val="009914C9"/>
    <w:rsid w:val="00C22C4A"/>
    <w:rsid w:val="00C628D6"/>
    <w:rsid w:val="00C67BAE"/>
    <w:rsid w:val="00DA523D"/>
    <w:rsid w:val="00DF5270"/>
    <w:rsid w:val="00E27CDC"/>
    <w:rsid w:val="00ED395C"/>
    <w:rsid w:val="00F24789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B2DE"/>
  <w15:chartTrackingRefBased/>
  <w15:docId w15:val="{A79EC028-DC1E-EC47-92C5-0E43C50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23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F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F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5F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5F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F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F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F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F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F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15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15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5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F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5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F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5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F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5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F0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15F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15F01"/>
    <w:rPr>
      <w:b/>
      <w:bCs/>
    </w:rPr>
  </w:style>
  <w:style w:type="character" w:customStyle="1" w:styleId="apple-converted-space">
    <w:name w:val="apple-converted-space"/>
    <w:basedOn w:val="Domylnaczcionkaakapitu"/>
    <w:rsid w:val="00915F01"/>
  </w:style>
  <w:style w:type="character" w:styleId="Hipercze">
    <w:name w:val="Hyperlink"/>
    <w:basedOn w:val="Domylnaczcionkaakapitu"/>
    <w:uiPriority w:val="99"/>
    <w:unhideWhenUsed/>
    <w:rsid w:val="00496BCD"/>
    <w:rPr>
      <w:color w:val="0000FF"/>
      <w:u w:val="single"/>
    </w:rPr>
  </w:style>
  <w:style w:type="character" w:customStyle="1" w:styleId="x3jgonx">
    <w:name w:val="x3jgonx"/>
    <w:basedOn w:val="Domylnaczcionkaakapitu"/>
    <w:rsid w:val="00F47E71"/>
  </w:style>
  <w:style w:type="character" w:customStyle="1" w:styleId="xexx8yu">
    <w:name w:val="xexx8yu"/>
    <w:basedOn w:val="Domylnaczcionkaakapitu"/>
    <w:rsid w:val="00172FBE"/>
  </w:style>
  <w:style w:type="character" w:styleId="Uwydatnienie">
    <w:name w:val="Emphasis"/>
    <w:basedOn w:val="Domylnaczcionkaakapitu"/>
    <w:uiPriority w:val="20"/>
    <w:qFormat/>
    <w:rsid w:val="00ED395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9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19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8Sb4i4W-Xbi0hVKVHr-YBD7ayZ_9vUe?usp=shar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oif-Oe9kHwtWRqFQKnD2xvfKaKSJQBf?usp=share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HyFKiHj1bsZxV76_P45_TUq7Ayt3LF3S?usp=share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PTFgoW5KveexMB7sr0apIvqwsXDcVIsn?usp=share_link" TargetMode="External"/><Relationship Id="rId10" Type="http://schemas.openxmlformats.org/officeDocument/2006/relationships/hyperlink" Target="https://drive.google.com/drive/folders/1r23UqqLhnDigNSVSkUxQa27VJNYnRLu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5ml3QGpY7gLYQI_8BWvcKMDbkGXASchk?usp=share_lin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nieszkanowak/Desktop/TEATR%20PRASKA%2052/tekst%20do%20newsletter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tekst do newslettera.dotx</Template>
  <TotalTime>1</TotalTime>
  <Pages>6</Pages>
  <Words>1461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2025-04-02T10:45:00Z</dcterms:created>
  <dcterms:modified xsi:type="dcterms:W3CDTF">2025-04-02T10:45:00Z</dcterms:modified>
</cp:coreProperties>
</file>